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7B71" w14:textId="06D9A82F" w:rsidR="002E39D9" w:rsidRDefault="00912614" w:rsidP="00C409B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06728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="003457E7">
        <w:rPr>
          <w:rFonts w:hint="eastAsia"/>
          <w:sz w:val="24"/>
          <w:szCs w:val="24"/>
        </w:rPr>
        <w:t>1</w:t>
      </w:r>
      <w:r w:rsidR="00583903">
        <w:rPr>
          <w:rFonts w:hint="eastAsia"/>
          <w:sz w:val="24"/>
          <w:szCs w:val="24"/>
        </w:rPr>
        <w:t>.</w:t>
      </w:r>
      <w:r w:rsidR="001B03F6">
        <w:rPr>
          <w:rFonts w:hint="eastAsia"/>
          <w:sz w:val="24"/>
          <w:szCs w:val="24"/>
        </w:rPr>
        <w:t>1</w:t>
      </w:r>
      <w:r w:rsidR="0006728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（</w:t>
      </w:r>
      <w:r w:rsidR="00067289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</w:p>
    <w:p w14:paraId="264E473A" w14:textId="7B180851" w:rsidR="002E39D9" w:rsidRDefault="00F07221" w:rsidP="00F072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関係各位</w:t>
      </w:r>
    </w:p>
    <w:p w14:paraId="6ADA198F" w14:textId="64040D0D" w:rsidR="00AA7D41" w:rsidRDefault="00AA7D41" w:rsidP="00F07221">
      <w:pPr>
        <w:jc w:val="left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6C1C2" wp14:editId="66D2F830">
                <wp:simplePos x="0" y="0"/>
                <wp:positionH relativeFrom="column">
                  <wp:posOffset>1739905</wp:posOffset>
                </wp:positionH>
                <wp:positionV relativeFrom="paragraph">
                  <wp:posOffset>22663</wp:posOffset>
                </wp:positionV>
                <wp:extent cx="1805748" cy="1183341"/>
                <wp:effectExtent l="0" t="0" r="2349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48" cy="11833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A191" w14:textId="744FF1EA" w:rsidR="00B87F12" w:rsidRDefault="000803C9" w:rsidP="00B87F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0089FB" wp14:editId="1A75F8BB">
                                  <wp:extent cx="729381" cy="768350"/>
                                  <wp:effectExtent l="0" t="0" r="0" b="0"/>
                                  <wp:docPr id="4" name="図 4" descr="丑年 イラスト 無料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丑年 イラスト 無料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182" cy="780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C1C2" id="正方形/長方形 3" o:spid="_x0000_s1026" style="position:absolute;margin-left:137pt;margin-top:1.8pt;width:142.2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" fillcolor="white [3201]" strokecolor="white [3212]" strokeweight="1pt">
                <v:textbox>
                  <w:txbxContent>
                    <w:p w14:paraId="6CEAA191" w14:textId="744FF1EA" w:rsidR="00B87F12" w:rsidRDefault="000803C9" w:rsidP="00B87F1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0089FB" wp14:editId="1A75F8BB">
                            <wp:extent cx="729381" cy="768350"/>
                            <wp:effectExtent l="0" t="0" r="0" b="0"/>
                            <wp:docPr id="4" name="図 4" descr="丑年 イラスト 無料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丑年 イラスト 無料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182" cy="780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ADB3E59" w14:textId="00018FC1" w:rsidR="002E39D9" w:rsidRDefault="002E39D9" w:rsidP="002E39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東洋会</w:t>
      </w:r>
    </w:p>
    <w:p w14:paraId="77F3C2E8" w14:textId="77777777" w:rsidR="002E39D9" w:rsidRDefault="002E39D9" w:rsidP="002E39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介護付有料老人ホーム</w:t>
      </w:r>
    </w:p>
    <w:p w14:paraId="5D8931BF" w14:textId="4BC954F5" w:rsidR="002E39D9" w:rsidRDefault="002E39D9" w:rsidP="002E39D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ジョイアス城山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施設長</w:t>
      </w:r>
    </w:p>
    <w:p w14:paraId="734642C7" w14:textId="675F6859" w:rsidR="002E39D9" w:rsidRDefault="002E39D9" w:rsidP="002E39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西又　玲子</w:t>
      </w:r>
    </w:p>
    <w:p w14:paraId="5CDFE016" w14:textId="45907945" w:rsidR="00F07221" w:rsidRPr="002E39D9" w:rsidRDefault="00F07221" w:rsidP="00F07221">
      <w:pPr>
        <w:jc w:val="left"/>
        <w:rPr>
          <w:sz w:val="24"/>
          <w:szCs w:val="24"/>
        </w:rPr>
      </w:pPr>
    </w:p>
    <w:p w14:paraId="00E6022B" w14:textId="480D50CD" w:rsidR="00583903" w:rsidRPr="00B978C5" w:rsidRDefault="00583903" w:rsidP="00583903">
      <w:pPr>
        <w:jc w:val="center"/>
        <w:rPr>
          <w:rFonts w:asciiTheme="minorEastAsia" w:hAnsiTheme="minorEastAsia"/>
          <w:bCs/>
          <w:sz w:val="24"/>
          <w:szCs w:val="24"/>
        </w:rPr>
      </w:pPr>
      <w:r w:rsidRPr="00B978C5">
        <w:rPr>
          <w:rFonts w:asciiTheme="minorEastAsia" w:hAnsiTheme="minorEastAsia" w:hint="eastAsia"/>
          <w:bCs/>
          <w:sz w:val="24"/>
          <w:szCs w:val="24"/>
        </w:rPr>
        <w:t xml:space="preserve">新型コロナウィルス（COVID-19）感染防止と共存　　Part </w:t>
      </w:r>
      <w:r w:rsidR="00067289">
        <w:rPr>
          <w:rFonts w:asciiTheme="minorEastAsia" w:hAnsiTheme="minorEastAsia" w:hint="eastAsia"/>
          <w:bCs/>
          <w:sz w:val="24"/>
          <w:szCs w:val="24"/>
        </w:rPr>
        <w:t>8</w:t>
      </w:r>
    </w:p>
    <w:p w14:paraId="12EDEE16" w14:textId="3F5A73DA" w:rsidR="00583903" w:rsidRPr="00180620" w:rsidRDefault="00583903" w:rsidP="00583903">
      <w:pPr>
        <w:jc w:val="center"/>
        <w:rPr>
          <w:rFonts w:asciiTheme="minorEastAsia" w:hAnsiTheme="minorEastAsia"/>
          <w:b/>
          <w:sz w:val="24"/>
          <w:szCs w:val="24"/>
        </w:rPr>
      </w:pPr>
      <w:r w:rsidRPr="00180620">
        <w:rPr>
          <w:rFonts w:asciiTheme="minorEastAsia" w:hAnsiTheme="minorEastAsia" w:hint="eastAsia"/>
          <w:b/>
          <w:sz w:val="24"/>
          <w:szCs w:val="24"/>
        </w:rPr>
        <w:t>＜</w:t>
      </w:r>
      <w:r w:rsidR="00067289">
        <w:rPr>
          <w:rFonts w:asciiTheme="minorEastAsia" w:hAnsiTheme="minorEastAsia" w:hint="eastAsia"/>
          <w:b/>
          <w:sz w:val="24"/>
          <w:szCs w:val="24"/>
        </w:rPr>
        <w:t>新年のご挨拶</w:t>
      </w:r>
      <w:r w:rsidRPr="00180620">
        <w:rPr>
          <w:rFonts w:asciiTheme="minorEastAsia" w:hAnsiTheme="minorEastAsia" w:hint="eastAsia"/>
          <w:b/>
          <w:sz w:val="24"/>
          <w:szCs w:val="24"/>
        </w:rPr>
        <w:t>＞</w:t>
      </w:r>
    </w:p>
    <w:p w14:paraId="304A941A" w14:textId="424463C0" w:rsidR="004019FE" w:rsidRPr="00180620" w:rsidRDefault="004019FE" w:rsidP="002A7911">
      <w:pPr>
        <w:ind w:right="960"/>
        <w:rPr>
          <w:b/>
          <w:sz w:val="24"/>
          <w:szCs w:val="24"/>
        </w:rPr>
      </w:pPr>
    </w:p>
    <w:p w14:paraId="13BA3B14" w14:textId="594DAAA4" w:rsidR="00F90632" w:rsidRDefault="00F51C15" w:rsidP="00FE1B7E">
      <w:pPr>
        <w:ind w:right="-1" w:firstLineChars="100" w:firstLine="240"/>
        <w:jc w:val="left"/>
        <w:rPr>
          <w:sz w:val="24"/>
        </w:rPr>
      </w:pPr>
      <w:r>
        <w:rPr>
          <w:rFonts w:hint="eastAsia"/>
          <w:sz w:val="24"/>
        </w:rPr>
        <w:t>謹んで</w:t>
      </w:r>
      <w:r w:rsidR="00F90632">
        <w:rPr>
          <w:rFonts w:hint="eastAsia"/>
          <w:sz w:val="24"/>
        </w:rPr>
        <w:t>初春のお慶びを申し上げます。</w:t>
      </w:r>
    </w:p>
    <w:p w14:paraId="7BD8C47F" w14:textId="2932E60F" w:rsidR="00977DD2" w:rsidRPr="007F26BD" w:rsidRDefault="00F90632" w:rsidP="00F90632">
      <w:pPr>
        <w:ind w:right="-1"/>
        <w:jc w:val="left"/>
        <w:rPr>
          <w:sz w:val="24"/>
        </w:rPr>
      </w:pPr>
      <w:r>
        <w:rPr>
          <w:rFonts w:hint="eastAsia"/>
          <w:sz w:val="24"/>
        </w:rPr>
        <w:t>旧年中は、一方ならぬご高配にあずかり誠にありがとうございました。コロナ禍での令和三年</w:t>
      </w:r>
      <w:r w:rsidR="007F26BD">
        <w:rPr>
          <w:rFonts w:hint="eastAsia"/>
          <w:sz w:val="24"/>
        </w:rPr>
        <w:t>、丑年の</w:t>
      </w:r>
      <w:r>
        <w:rPr>
          <w:rFonts w:hint="eastAsia"/>
          <w:sz w:val="24"/>
        </w:rPr>
        <w:t>幕開け</w:t>
      </w:r>
      <w:r w:rsidR="00B944B2">
        <w:rPr>
          <w:rFonts w:hint="eastAsia"/>
          <w:sz w:val="24"/>
        </w:rPr>
        <w:t>でございます。</w:t>
      </w:r>
      <w:r w:rsidR="007C4C74">
        <w:rPr>
          <w:rFonts w:hint="eastAsia"/>
          <w:sz w:val="24"/>
        </w:rPr>
        <w:t>皆様</w:t>
      </w:r>
      <w:r>
        <w:rPr>
          <w:rFonts w:hint="eastAsia"/>
          <w:sz w:val="24"/>
        </w:rPr>
        <w:t>のご健康とご多幸を心よりお祈り申し上げます。</w:t>
      </w:r>
    </w:p>
    <w:p w14:paraId="0535815B" w14:textId="4AB85C66" w:rsidR="004479A6" w:rsidRDefault="00B944B2" w:rsidP="00037E5D">
      <w:pPr>
        <w:ind w:rightChars="66" w:right="139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さて、ジョイアス城山のお正月は</w:t>
      </w:r>
      <w:r w:rsidR="003C21BB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新年のご挨拶</w:t>
      </w:r>
      <w:r w:rsidR="00EF484C">
        <w:rPr>
          <w:rFonts w:asciiTheme="minorEastAsia" w:hAnsiTheme="minorEastAsia" w:hint="eastAsia"/>
          <w:sz w:val="24"/>
          <w:szCs w:val="24"/>
        </w:rPr>
        <w:t>から始まります。その後、</w:t>
      </w:r>
      <w:r>
        <w:rPr>
          <w:rFonts w:asciiTheme="minorEastAsia" w:hAnsiTheme="minorEastAsia" w:hint="eastAsia"/>
          <w:sz w:val="24"/>
          <w:szCs w:val="24"/>
        </w:rPr>
        <w:t>管理栄養士の献立のもとに</w:t>
      </w:r>
      <w:r w:rsidR="00EF484C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厨房職員（ボビンズ）が心を込めて調理</w:t>
      </w:r>
      <w:r w:rsidR="000803C9">
        <w:rPr>
          <w:rFonts w:asciiTheme="minorEastAsia" w:hAnsiTheme="minorEastAsia" w:hint="eastAsia"/>
          <w:sz w:val="24"/>
          <w:szCs w:val="24"/>
        </w:rPr>
        <w:t>致しました御節料理</w:t>
      </w:r>
      <w:r w:rsidR="00EF484C">
        <w:rPr>
          <w:rFonts w:asciiTheme="minorEastAsia" w:hAnsiTheme="minorEastAsia" w:hint="eastAsia"/>
          <w:sz w:val="24"/>
          <w:szCs w:val="24"/>
        </w:rPr>
        <w:t>を召し上がっていただきま</w:t>
      </w:r>
      <w:r w:rsidR="00716DAB">
        <w:rPr>
          <w:rFonts w:asciiTheme="minorEastAsia" w:hAnsiTheme="minorEastAsia" w:hint="eastAsia"/>
          <w:sz w:val="24"/>
          <w:szCs w:val="24"/>
        </w:rPr>
        <w:t>た</w:t>
      </w:r>
      <w:r w:rsidR="00EF484C">
        <w:rPr>
          <w:rFonts w:asciiTheme="minorEastAsia" w:hAnsiTheme="minorEastAsia" w:hint="eastAsia"/>
          <w:sz w:val="24"/>
          <w:szCs w:val="24"/>
        </w:rPr>
        <w:t>。</w:t>
      </w:r>
      <w:r w:rsidR="003C21BB">
        <w:rPr>
          <w:rFonts w:asciiTheme="minorEastAsia" w:hAnsiTheme="minorEastAsia" w:hint="eastAsia"/>
          <w:sz w:val="24"/>
          <w:szCs w:val="24"/>
        </w:rPr>
        <w:t>（ブログ</w:t>
      </w:r>
      <w:r w:rsidR="00716DAB">
        <w:rPr>
          <w:rFonts w:asciiTheme="minorEastAsia" w:hAnsiTheme="minorEastAsia" w:hint="eastAsia"/>
          <w:sz w:val="24"/>
          <w:szCs w:val="24"/>
        </w:rPr>
        <w:t>を</w:t>
      </w:r>
      <w:r w:rsidR="003C21BB">
        <w:rPr>
          <w:rFonts w:asciiTheme="minorEastAsia" w:hAnsiTheme="minorEastAsia" w:hint="eastAsia"/>
          <w:sz w:val="24"/>
          <w:szCs w:val="24"/>
        </w:rPr>
        <w:t>ご参照ください）</w:t>
      </w:r>
      <w:r w:rsidR="00C6087D">
        <w:rPr>
          <w:rFonts w:asciiTheme="minorEastAsia" w:hAnsiTheme="minorEastAsia" w:hint="eastAsia"/>
          <w:sz w:val="24"/>
          <w:szCs w:val="24"/>
        </w:rPr>
        <w:t>当施設</w:t>
      </w:r>
      <w:r w:rsidR="00BD11E7">
        <w:rPr>
          <w:rFonts w:asciiTheme="minorEastAsia" w:hAnsiTheme="minorEastAsia" w:hint="eastAsia"/>
          <w:sz w:val="24"/>
          <w:szCs w:val="24"/>
        </w:rPr>
        <w:t>は開設17年目となります</w:t>
      </w:r>
      <w:r w:rsidR="00F51C15">
        <w:rPr>
          <w:rFonts w:asciiTheme="minorEastAsia" w:hAnsiTheme="minorEastAsia" w:hint="eastAsia"/>
          <w:sz w:val="24"/>
          <w:szCs w:val="24"/>
        </w:rPr>
        <w:t>が、</w:t>
      </w:r>
      <w:r w:rsidR="00BD11E7">
        <w:rPr>
          <w:rFonts w:asciiTheme="minorEastAsia" w:hAnsiTheme="minorEastAsia" w:hint="eastAsia"/>
          <w:sz w:val="24"/>
          <w:szCs w:val="24"/>
        </w:rPr>
        <w:t>当初より食と介護の融合を</w:t>
      </w:r>
      <w:r w:rsidR="00811B0F">
        <w:rPr>
          <w:rFonts w:asciiTheme="minorEastAsia" w:hAnsiTheme="minorEastAsia" w:hint="eastAsia"/>
          <w:sz w:val="24"/>
          <w:szCs w:val="24"/>
        </w:rPr>
        <w:t>目指し、</w:t>
      </w:r>
      <w:r w:rsidR="00BD11E7">
        <w:rPr>
          <w:rFonts w:asciiTheme="minorEastAsia" w:hAnsiTheme="minorEastAsia" w:hint="eastAsia"/>
          <w:sz w:val="24"/>
          <w:szCs w:val="24"/>
        </w:rPr>
        <w:t>「食彩の介護」</w:t>
      </w:r>
      <w:r w:rsidR="00811B0F">
        <w:rPr>
          <w:rFonts w:asciiTheme="minorEastAsia" w:hAnsiTheme="minorEastAsia" w:hint="eastAsia"/>
          <w:sz w:val="24"/>
          <w:szCs w:val="24"/>
        </w:rPr>
        <w:t>を大切にして参りました。</w:t>
      </w:r>
      <w:r w:rsidR="00BD11E7">
        <w:rPr>
          <w:rFonts w:asciiTheme="minorEastAsia" w:hAnsiTheme="minorEastAsia" w:hint="eastAsia"/>
          <w:sz w:val="24"/>
          <w:szCs w:val="24"/>
        </w:rPr>
        <w:t>超高齢社会の進行と共に</w:t>
      </w:r>
      <w:r w:rsidR="00BF2F83">
        <w:rPr>
          <w:rFonts w:asciiTheme="minorEastAsia" w:hAnsiTheme="minorEastAsia" w:hint="eastAsia"/>
          <w:sz w:val="24"/>
          <w:szCs w:val="24"/>
        </w:rPr>
        <w:t>、</w:t>
      </w:r>
      <w:r w:rsidR="00BD11E7">
        <w:rPr>
          <w:rFonts w:asciiTheme="minorEastAsia" w:hAnsiTheme="minorEastAsia" w:hint="eastAsia"/>
          <w:sz w:val="24"/>
          <w:szCs w:val="24"/>
        </w:rPr>
        <w:t>ご入居者様の平均年齢も90歳前後となっております。</w:t>
      </w:r>
      <w:r w:rsidR="00811B0F">
        <w:rPr>
          <w:rFonts w:asciiTheme="minorEastAsia" w:hAnsiTheme="minorEastAsia" w:hint="eastAsia"/>
          <w:sz w:val="24"/>
          <w:szCs w:val="24"/>
        </w:rPr>
        <w:t>嚥下機能が低下した方も多くなり</w:t>
      </w:r>
      <w:r w:rsidR="000C03D5">
        <w:rPr>
          <w:rFonts w:asciiTheme="minorEastAsia" w:hAnsiTheme="minorEastAsia" w:hint="eastAsia"/>
          <w:sz w:val="24"/>
          <w:szCs w:val="24"/>
        </w:rPr>
        <w:t>、刻むなど食形態の変更が必要な方も多くなって参りました</w:t>
      </w:r>
      <w:r w:rsidR="00811B0F">
        <w:rPr>
          <w:rFonts w:asciiTheme="minorEastAsia" w:hAnsiTheme="minorEastAsia" w:hint="eastAsia"/>
          <w:sz w:val="24"/>
          <w:szCs w:val="24"/>
        </w:rPr>
        <w:t>。しかし、食は命の源です。今後も、ご高齢の皆様が美味しくお食事を召し上がって頂けますように</w:t>
      </w:r>
      <w:r w:rsidR="00EF484C">
        <w:rPr>
          <w:rFonts w:asciiTheme="minorEastAsia" w:hAnsiTheme="minorEastAsia" w:hint="eastAsia"/>
          <w:sz w:val="24"/>
          <w:szCs w:val="24"/>
        </w:rPr>
        <w:t>工夫をしながら</w:t>
      </w:r>
      <w:r w:rsidR="00811B0F">
        <w:rPr>
          <w:rFonts w:asciiTheme="minorEastAsia" w:hAnsiTheme="minorEastAsia" w:hint="eastAsia"/>
          <w:sz w:val="24"/>
          <w:szCs w:val="24"/>
        </w:rPr>
        <w:t>、食と介護の融合</w:t>
      </w:r>
      <w:r w:rsidR="00EF484C">
        <w:rPr>
          <w:rFonts w:asciiTheme="minorEastAsia" w:hAnsiTheme="minorEastAsia" w:hint="eastAsia"/>
          <w:sz w:val="24"/>
          <w:szCs w:val="24"/>
        </w:rPr>
        <w:t>における</w:t>
      </w:r>
      <w:r w:rsidR="004D7EFD">
        <w:rPr>
          <w:rFonts w:asciiTheme="minorEastAsia" w:hAnsiTheme="minorEastAsia" w:hint="eastAsia"/>
          <w:sz w:val="24"/>
          <w:szCs w:val="24"/>
        </w:rPr>
        <w:t>付加価値について一層</w:t>
      </w:r>
      <w:r w:rsidR="00811B0F">
        <w:rPr>
          <w:rFonts w:asciiTheme="minorEastAsia" w:hAnsiTheme="minorEastAsia" w:hint="eastAsia"/>
          <w:sz w:val="24"/>
          <w:szCs w:val="24"/>
        </w:rPr>
        <w:t>大切にして参る所存です。</w:t>
      </w:r>
    </w:p>
    <w:p w14:paraId="1DEEBCDF" w14:textId="685EBA0B" w:rsidR="00B32D27" w:rsidRDefault="004D7EFD" w:rsidP="002B3B63">
      <w:pPr>
        <w:tabs>
          <w:tab w:val="left" w:pos="0"/>
        </w:tabs>
        <w:ind w:rightChars="66" w:right="139" w:firstLineChars="109" w:firstLine="2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元旦の</w:t>
      </w:r>
      <w:r w:rsidR="002B3B63">
        <w:rPr>
          <w:rFonts w:asciiTheme="minorEastAsia" w:hAnsiTheme="minorEastAsia" w:hint="eastAsia"/>
          <w:sz w:val="24"/>
          <w:szCs w:val="24"/>
        </w:rPr>
        <w:t>朝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D16AEF">
        <w:rPr>
          <w:rFonts w:asciiTheme="minorEastAsia" w:hAnsiTheme="minorEastAsia" w:hint="eastAsia"/>
          <w:sz w:val="24"/>
          <w:szCs w:val="24"/>
        </w:rPr>
        <w:t>ジョイアス城山の駐車場脇の花壇の水仙が咲き始めまし</w:t>
      </w:r>
      <w:r w:rsidR="00B32D27">
        <w:rPr>
          <w:rFonts w:asciiTheme="minorEastAsia" w:hAnsiTheme="minorEastAsia" w:hint="eastAsia"/>
          <w:sz w:val="24"/>
          <w:szCs w:val="24"/>
        </w:rPr>
        <w:t>た。</w:t>
      </w:r>
    </w:p>
    <w:p w14:paraId="192F34AA" w14:textId="7134FC86" w:rsidR="00C255B3" w:rsidRPr="004915BE" w:rsidRDefault="00D16AEF" w:rsidP="006115DF">
      <w:pPr>
        <w:tabs>
          <w:tab w:val="left" w:pos="0"/>
        </w:tabs>
        <w:ind w:rightChars="66" w:right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可憐で凛とした水仙の佇まいに</w:t>
      </w:r>
      <w:r w:rsidR="00B214FA">
        <w:rPr>
          <w:rFonts w:asciiTheme="minorEastAsia" w:hAnsiTheme="minorEastAsia" w:hint="eastAsia"/>
          <w:sz w:val="24"/>
          <w:szCs w:val="24"/>
        </w:rPr>
        <w:t>、気持ちも引き締まると同時にほっこり</w:t>
      </w:r>
      <w:r w:rsidR="00B35238">
        <w:rPr>
          <w:rFonts w:asciiTheme="minorEastAsia" w:hAnsiTheme="minorEastAsia" w:hint="eastAsia"/>
          <w:sz w:val="24"/>
          <w:szCs w:val="24"/>
        </w:rPr>
        <w:t>いた</w:t>
      </w:r>
      <w:r w:rsidR="00104566">
        <w:rPr>
          <w:rFonts w:asciiTheme="minorEastAsia" w:hAnsiTheme="minorEastAsia" w:hint="eastAsia"/>
          <w:sz w:val="24"/>
          <w:szCs w:val="24"/>
        </w:rPr>
        <w:t>し</w:t>
      </w:r>
      <w:r w:rsidR="00EF484C">
        <w:rPr>
          <w:rFonts w:asciiTheme="minorEastAsia" w:hAnsiTheme="minorEastAsia" w:hint="eastAsia"/>
          <w:sz w:val="24"/>
          <w:szCs w:val="24"/>
        </w:rPr>
        <w:t>ま</w:t>
      </w:r>
      <w:r w:rsidR="00B214FA">
        <w:rPr>
          <w:rFonts w:asciiTheme="minorEastAsia" w:hAnsiTheme="minorEastAsia" w:hint="eastAsia"/>
          <w:sz w:val="24"/>
          <w:szCs w:val="24"/>
        </w:rPr>
        <w:t>した。</w:t>
      </w:r>
      <w:r>
        <w:rPr>
          <w:rFonts w:asciiTheme="minorEastAsia" w:hAnsiTheme="minorEastAsia" w:hint="eastAsia"/>
          <w:sz w:val="24"/>
          <w:szCs w:val="24"/>
        </w:rPr>
        <w:t>とは言え、まだまだ寒い日が続きそうです。どうぞご自愛下さい。</w:t>
      </w:r>
    </w:p>
    <w:p w14:paraId="4B2466C8" w14:textId="406B7C03" w:rsidR="00C255B3" w:rsidRDefault="00C255B3" w:rsidP="00C255B3">
      <w:pPr>
        <w:pStyle w:val="ae"/>
      </w:pPr>
      <w:r>
        <w:rPr>
          <w:rFonts w:hint="eastAsia"/>
        </w:rPr>
        <w:t>記</w:t>
      </w:r>
    </w:p>
    <w:p w14:paraId="5C618E08" w14:textId="1DBD9EA2" w:rsidR="00AA7D41" w:rsidRDefault="002362AE" w:rsidP="00AA7D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6C75" wp14:editId="7075EEE1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5551805" cy="3560913"/>
                <wp:effectExtent l="19050" t="19050" r="48895" b="20955"/>
                <wp:wrapNone/>
                <wp:docPr id="2" name="四角形: 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805" cy="3560913"/>
                        </a:xfrm>
                        <a:prstGeom prst="foldedCorner">
                          <a:avLst>
                            <a:gd name="adj" fmla="val 2288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94468" w14:textId="6AC31D64" w:rsidR="00E30F88" w:rsidRDefault="00E30F88" w:rsidP="007F26BD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7F1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＜オンライン面会</w:t>
                            </w:r>
                            <w:r w:rsidR="008E63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 w:rsidR="00537CF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継続</w:t>
                            </w:r>
                            <w:r w:rsidRPr="00B87F1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　ご自宅及び施設内＞</w:t>
                            </w:r>
                          </w:p>
                          <w:p w14:paraId="5A4B71D3" w14:textId="3CBA2FB6" w:rsidR="00E60FB9" w:rsidRPr="002362AE" w:rsidRDefault="00E60FB9" w:rsidP="002362AE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2362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</w:t>
                            </w:r>
                            <w:r w:rsidRPr="002362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新型コロナウィルス</w:t>
                            </w:r>
                            <w:r w:rsidR="002362AE" w:rsidRPr="002362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の</w:t>
                            </w:r>
                            <w:r w:rsidRPr="002362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感染者</w:t>
                            </w:r>
                            <w:r w:rsidR="002362AE" w:rsidRPr="002362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数</w:t>
                            </w:r>
                            <w:r w:rsidRPr="002362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が</w:t>
                            </w:r>
                            <w:r w:rsidR="002C7F9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急増</w:t>
                            </w:r>
                            <w:r w:rsidRPr="002362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しております。</w:t>
                            </w:r>
                          </w:p>
                          <w:p w14:paraId="183A4981" w14:textId="3706D9DC" w:rsidR="00E60FB9" w:rsidRPr="002362AE" w:rsidRDefault="002362AE" w:rsidP="00040024">
                            <w:pPr>
                              <w:spacing w:line="400" w:lineRule="exact"/>
                              <w:ind w:firstLineChars="250" w:firstLine="602"/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2362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可能な限り</w:t>
                            </w:r>
                            <w:r w:rsidR="00E60FB9" w:rsidRPr="002362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ご自宅からのオンライン面会にご協力お願い申し上げます。</w:t>
                            </w:r>
                          </w:p>
                          <w:p w14:paraId="40BD8CE8" w14:textId="77777777" w:rsidR="00E60FB9" w:rsidRDefault="00E30F88" w:rsidP="007F26BD">
                            <w:pPr>
                              <w:ind w:firstLineChars="400" w:firstLine="9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87F1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06214A3" w14:textId="6116BF80" w:rsidR="00E30F88" w:rsidRPr="00B87F12" w:rsidRDefault="00E30F88" w:rsidP="002362AE">
                            <w:pPr>
                              <w:ind w:firstLineChars="500" w:firstLine="1205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7F1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午　前：</w:t>
                            </w:r>
                            <w:r w:rsidRPr="00B87F1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7F1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9：30　～　11：00終了（最終　10：30）</w:t>
                            </w:r>
                          </w:p>
                          <w:p w14:paraId="5A3F8739" w14:textId="7D2C98A4" w:rsidR="00F51C15" w:rsidRPr="00104566" w:rsidRDefault="00E30F88" w:rsidP="00104566">
                            <w:pPr>
                              <w:ind w:firstLineChars="100" w:firstLine="241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7F1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26BD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26BD"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87F1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午　後：　14：00　～　16：00終了（最終　15：30）</w:t>
                            </w:r>
                          </w:p>
                          <w:p w14:paraId="27155275" w14:textId="2E058603" w:rsidR="00104566" w:rsidRDefault="00E30F88" w:rsidP="008E63AE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7F1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誠に申し訳ありませんが、当日のご予約はご遠慮ください。</w:t>
                            </w:r>
                          </w:p>
                          <w:p w14:paraId="24F2DC49" w14:textId="77777777" w:rsidR="008E63AE" w:rsidRPr="008E63AE" w:rsidRDefault="008E63AE" w:rsidP="008E63AE">
                            <w:pPr>
                              <w:pStyle w:val="a3"/>
                              <w:ind w:leftChars="0" w:left="960"/>
                              <w:rPr>
                                <w:rFonts w:asciiTheme="minorEastAsia" w:hAnsiTheme="minorEastAsi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386F375" w14:textId="7753716E" w:rsidR="000F6D20" w:rsidRPr="004D7EFD" w:rsidRDefault="00104566" w:rsidP="008E63AE">
                            <w:pPr>
                              <w:ind w:leftChars="100" w:left="210" w:right="29" w:firstLineChars="100" w:firstLine="241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ご面会制限が続き、</w:t>
                            </w:r>
                            <w:r w:rsidR="008E63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ご迷惑と</w:t>
                            </w:r>
                            <w:r w:rsidR="0078235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ご不便をお掛け</w:t>
                            </w:r>
                            <w:r w:rsidR="008E63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致します</w:t>
                            </w:r>
                            <w:r w:rsidR="0078235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が</w:t>
                            </w:r>
                            <w:r w:rsidR="003E2BED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="00EF484C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首都圏内のCOVID</w:t>
                            </w:r>
                            <w:r w:rsidR="00EF484C"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-19</w:t>
                            </w:r>
                            <w:r w:rsidR="00EF484C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感染者の</w:t>
                            </w:r>
                            <w:r w:rsidR="008E63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減少は見られず、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1月7日には</w:t>
                            </w:r>
                            <w:r w:rsidR="00EF484C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緊急事態宣言も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発令</w:t>
                            </w:r>
                            <w:r w:rsidR="008E63A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されました。</w:t>
                            </w:r>
                            <w:r w:rsidR="003E2BED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何卒ご了承くださいますようお願い申し上げます。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6C7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" o:spid="_x0000_s1027" type="#_x0000_t65" style="position:absolute;left:0;text-align:left;margin-left:0;margin-top:4.15pt;width:437.15pt;height:28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" adj="16658" fillcolor="white [3201]" strokecolor="black [3213]" strokeweight="2.25pt">
                <v:stroke joinstyle="miter"/>
                <v:textbox>
                  <w:txbxContent>
                    <w:p w14:paraId="3C194468" w14:textId="6AC31D64" w:rsidR="00E30F88" w:rsidRDefault="00E30F88" w:rsidP="007F26BD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87F12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＜オンライン面会</w:t>
                      </w:r>
                      <w:r w:rsidR="008E63AE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 w:rsidR="00537CF3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継続</w:t>
                      </w:r>
                      <w:r w:rsidRPr="00B87F12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：　ご自宅及び施設内＞</w:t>
                      </w:r>
                    </w:p>
                    <w:p w14:paraId="5A4B71D3" w14:textId="3CBA2FB6" w:rsidR="00E60FB9" w:rsidRPr="002362AE" w:rsidRDefault="00E60FB9" w:rsidP="002362AE">
                      <w:pPr>
                        <w:spacing w:line="40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  <w:u w:val="double"/>
                        </w:rPr>
                      </w:pPr>
                      <w:r w:rsidRPr="002362AE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※</w:t>
                      </w:r>
                      <w:r w:rsidRPr="002362A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新型コロナウィルス</w:t>
                      </w:r>
                      <w:r w:rsidR="002362AE" w:rsidRPr="002362A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の</w:t>
                      </w:r>
                      <w:r w:rsidRPr="002362A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感染者</w:t>
                      </w:r>
                      <w:r w:rsidR="002362AE" w:rsidRPr="002362A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数</w:t>
                      </w:r>
                      <w:r w:rsidRPr="002362A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が</w:t>
                      </w:r>
                      <w:r w:rsidR="002C7F97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急増</w:t>
                      </w:r>
                      <w:r w:rsidRPr="002362A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しております。</w:t>
                      </w:r>
                    </w:p>
                    <w:p w14:paraId="183A4981" w14:textId="3706D9DC" w:rsidR="00E60FB9" w:rsidRPr="002362AE" w:rsidRDefault="002362AE" w:rsidP="00040024">
                      <w:pPr>
                        <w:spacing w:line="400" w:lineRule="exact"/>
                        <w:ind w:firstLineChars="250" w:firstLine="602"/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</w:pPr>
                      <w:r w:rsidRPr="002362A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可能な限り</w:t>
                      </w:r>
                      <w:r w:rsidR="00E60FB9" w:rsidRPr="002362A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ご自宅からのオンライン面会にご協力お願い申し上げます。</w:t>
                      </w:r>
                    </w:p>
                    <w:p w14:paraId="40BD8CE8" w14:textId="77777777" w:rsidR="00E60FB9" w:rsidRDefault="00E30F88" w:rsidP="007F26BD">
                      <w:pPr>
                        <w:ind w:firstLineChars="400" w:firstLine="9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87F1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06214A3" w14:textId="6116BF80" w:rsidR="00E30F88" w:rsidRPr="00B87F12" w:rsidRDefault="00E30F88" w:rsidP="002362AE">
                      <w:pPr>
                        <w:ind w:firstLineChars="500" w:firstLine="1205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 w:rsidRPr="00B87F12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午　前：</w:t>
                      </w:r>
                      <w:r w:rsidRPr="00B87F1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87F12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 xml:space="preserve"> 9：30　～　11：00終了（最終　10：30）</w:t>
                      </w:r>
                    </w:p>
                    <w:p w14:paraId="5A3F8739" w14:textId="7D2C98A4" w:rsidR="00F51C15" w:rsidRPr="00104566" w:rsidRDefault="00E30F88" w:rsidP="00104566">
                      <w:pPr>
                        <w:ind w:firstLineChars="100" w:firstLine="241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 w:rsidRPr="00B87F12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7F26BD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F26BD"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B87F12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午　後：　14：00　～　16：00終了（最終　15：30）</w:t>
                      </w:r>
                    </w:p>
                    <w:p w14:paraId="27155275" w14:textId="2E058603" w:rsidR="00104566" w:rsidRDefault="00E30F88" w:rsidP="008E63AE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 w:rsidRPr="00B87F12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誠に申し訳ありませんが、当日のご予約はご遠慮ください。</w:t>
                      </w:r>
                    </w:p>
                    <w:p w14:paraId="24F2DC49" w14:textId="77777777" w:rsidR="008E63AE" w:rsidRPr="008E63AE" w:rsidRDefault="008E63AE" w:rsidP="008E63AE">
                      <w:pPr>
                        <w:pStyle w:val="a3"/>
                        <w:ind w:leftChars="0" w:left="960"/>
                        <w:rPr>
                          <w:rFonts w:asciiTheme="minorEastAsia" w:hAnsiTheme="minorEastAsia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386F375" w14:textId="7753716E" w:rsidR="000F6D20" w:rsidRPr="004D7EFD" w:rsidRDefault="00104566" w:rsidP="008E63AE">
                      <w:pPr>
                        <w:ind w:leftChars="100" w:left="210" w:right="29" w:firstLineChars="100" w:firstLine="241"/>
                        <w:jc w:val="left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ご面会制限が続き、</w:t>
                      </w:r>
                      <w:r w:rsidR="008E63A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ご迷惑と</w:t>
                      </w:r>
                      <w:r w:rsidR="00782351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ご不便をお掛け</w:t>
                      </w:r>
                      <w:r w:rsidR="008E63A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致します</w:t>
                      </w:r>
                      <w:r w:rsidR="00782351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が</w:t>
                      </w:r>
                      <w:r w:rsidR="003E2BED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="00EF484C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首都圏内のCOVID</w:t>
                      </w:r>
                      <w:r w:rsidR="00EF484C"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  <w:t>-19</w:t>
                      </w:r>
                      <w:r w:rsidR="00EF484C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感染者の</w:t>
                      </w:r>
                      <w:r w:rsidR="008E63A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減少は見られず、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1月7日には</w:t>
                      </w:r>
                      <w:r w:rsidR="00EF484C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緊急事態宣言も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発令</w:t>
                      </w:r>
                      <w:r w:rsidR="008E63A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されました。</w:t>
                      </w:r>
                      <w:r w:rsidR="003E2BED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何卒ご了承くださいますようお願い申し上げます。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EB732" w14:textId="2E425033" w:rsidR="00AA7D41" w:rsidRPr="00AA7D41" w:rsidRDefault="00AA7D41" w:rsidP="00AA7D41"/>
    <w:p w14:paraId="769C1BC1" w14:textId="39234653" w:rsidR="00E30F88" w:rsidRDefault="00E30F88" w:rsidP="00E30F88"/>
    <w:p w14:paraId="39267560" w14:textId="7B52793A" w:rsidR="00E30F88" w:rsidRDefault="00E30F88" w:rsidP="00E30F88"/>
    <w:p w14:paraId="0D850749" w14:textId="0386554A" w:rsidR="00E30F88" w:rsidRDefault="00E30F88" w:rsidP="00E30F88"/>
    <w:p w14:paraId="022597FA" w14:textId="2AB058FE" w:rsidR="00E30F88" w:rsidRDefault="00E30F88" w:rsidP="00E30F88"/>
    <w:p w14:paraId="05F6B886" w14:textId="00F2599B" w:rsidR="00E30F88" w:rsidRDefault="00E30F88" w:rsidP="00E30F88"/>
    <w:p w14:paraId="6EB301CA" w14:textId="3EDF5E7B" w:rsidR="00E30F88" w:rsidRDefault="00E30F88" w:rsidP="00E30F88"/>
    <w:p w14:paraId="351200E2" w14:textId="0050A635" w:rsidR="00E30F88" w:rsidRDefault="00E30F88" w:rsidP="00E30F88"/>
    <w:p w14:paraId="5B6D78A6" w14:textId="5D509B11" w:rsidR="00E30F88" w:rsidRDefault="00E30F88" w:rsidP="00E30F88"/>
    <w:p w14:paraId="371BA284" w14:textId="1740C606" w:rsidR="00E30F88" w:rsidRDefault="00E30F88" w:rsidP="00E30F88"/>
    <w:p w14:paraId="21D1C3EE" w14:textId="2EE8677C" w:rsidR="004915BE" w:rsidRDefault="004915BE" w:rsidP="000803C9">
      <w:pPr>
        <w:ind w:right="29"/>
        <w:jc w:val="left"/>
        <w:rPr>
          <w:rFonts w:asciiTheme="minorEastAsia" w:hAnsiTheme="minorEastAsia"/>
          <w:bCs/>
          <w:sz w:val="16"/>
          <w:szCs w:val="16"/>
        </w:rPr>
      </w:pPr>
    </w:p>
    <w:p w14:paraId="3F3C0A37" w14:textId="1D6F96C4" w:rsidR="00AA7D41" w:rsidRDefault="00AA7D41" w:rsidP="000803C9">
      <w:pPr>
        <w:ind w:right="29"/>
        <w:jc w:val="left"/>
        <w:rPr>
          <w:rFonts w:asciiTheme="minorEastAsia" w:hAnsiTheme="minorEastAsia"/>
          <w:bCs/>
          <w:sz w:val="16"/>
          <w:szCs w:val="16"/>
        </w:rPr>
      </w:pPr>
    </w:p>
    <w:p w14:paraId="6128A46A" w14:textId="5CF78CDB" w:rsidR="00AA7D41" w:rsidRDefault="002362AE" w:rsidP="000803C9">
      <w:pPr>
        <w:ind w:right="29"/>
        <w:jc w:val="left"/>
        <w:rPr>
          <w:rFonts w:asciiTheme="minorEastAsia" w:hAnsiTheme="minorEastAsia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E92F73" wp14:editId="4F4104A8">
            <wp:simplePos x="0" y="0"/>
            <wp:positionH relativeFrom="column">
              <wp:posOffset>2209800</wp:posOffset>
            </wp:positionH>
            <wp:positionV relativeFrom="paragraph">
              <wp:posOffset>34398</wp:posOffset>
            </wp:positionV>
            <wp:extent cx="870114" cy="673160"/>
            <wp:effectExtent l="0" t="0" r="6350" b="0"/>
            <wp:wrapNone/>
            <wp:docPr id="11" name="図 11" descr="丑年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丑年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14" cy="6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759C8" w14:textId="743B2554" w:rsidR="006115DF" w:rsidRDefault="006115DF" w:rsidP="000803C9">
      <w:pPr>
        <w:ind w:right="29"/>
        <w:jc w:val="left"/>
        <w:rPr>
          <w:rFonts w:asciiTheme="minorEastAsia" w:hAnsiTheme="minorEastAsia"/>
          <w:bCs/>
          <w:sz w:val="16"/>
          <w:szCs w:val="16"/>
        </w:rPr>
      </w:pPr>
    </w:p>
    <w:p w14:paraId="439EB2CB" w14:textId="77777777" w:rsidR="006115DF" w:rsidRPr="004915BE" w:rsidRDefault="006115DF" w:rsidP="000803C9">
      <w:pPr>
        <w:ind w:right="29"/>
        <w:jc w:val="left"/>
        <w:rPr>
          <w:rFonts w:asciiTheme="minorEastAsia" w:hAnsiTheme="minorEastAsia"/>
          <w:bCs/>
          <w:sz w:val="16"/>
          <w:szCs w:val="16"/>
        </w:rPr>
      </w:pPr>
    </w:p>
    <w:p w14:paraId="0F88FE5A" w14:textId="77777777" w:rsidR="002362AE" w:rsidRDefault="002362AE" w:rsidP="00BA1AC3">
      <w:pPr>
        <w:ind w:right="29" w:firstLineChars="100" w:firstLine="180"/>
        <w:jc w:val="left"/>
        <w:rPr>
          <w:rFonts w:asciiTheme="minorEastAsia" w:hAnsiTheme="minorEastAsia"/>
          <w:bCs/>
          <w:sz w:val="18"/>
          <w:szCs w:val="18"/>
        </w:rPr>
      </w:pPr>
    </w:p>
    <w:p w14:paraId="0223D33C" w14:textId="77777777" w:rsidR="002362AE" w:rsidRPr="00040024" w:rsidRDefault="00977DD2" w:rsidP="00040024">
      <w:pPr>
        <w:ind w:leftChars="-67" w:left="-1" w:right="29" w:hangingChars="61" w:hanging="140"/>
        <w:jc w:val="left"/>
        <w:rPr>
          <w:rFonts w:asciiTheme="minorEastAsia" w:hAnsiTheme="minorEastAsia"/>
          <w:bCs/>
          <w:sz w:val="23"/>
          <w:szCs w:val="23"/>
        </w:rPr>
      </w:pPr>
      <w:r w:rsidRPr="00040024">
        <w:rPr>
          <w:rFonts w:asciiTheme="minorEastAsia" w:hAnsiTheme="minorEastAsia" w:hint="eastAsia"/>
          <w:bCs/>
          <w:sz w:val="23"/>
          <w:szCs w:val="23"/>
        </w:rPr>
        <w:t>当施設の</w:t>
      </w:r>
      <w:r w:rsidR="002D1BBF" w:rsidRPr="00040024">
        <w:rPr>
          <w:rFonts w:asciiTheme="minorEastAsia" w:hAnsiTheme="minorEastAsia" w:hint="eastAsia"/>
          <w:bCs/>
          <w:sz w:val="23"/>
          <w:szCs w:val="23"/>
        </w:rPr>
        <w:t>方針及び</w:t>
      </w:r>
      <w:r w:rsidRPr="00040024">
        <w:rPr>
          <w:rFonts w:asciiTheme="minorEastAsia" w:hAnsiTheme="minorEastAsia" w:hint="eastAsia"/>
          <w:bCs/>
          <w:sz w:val="23"/>
          <w:szCs w:val="23"/>
        </w:rPr>
        <w:t>日頃の</w:t>
      </w:r>
      <w:r w:rsidR="002D1BBF" w:rsidRPr="00040024">
        <w:rPr>
          <w:rFonts w:asciiTheme="minorEastAsia" w:hAnsiTheme="minorEastAsia" w:hint="eastAsia"/>
          <w:bCs/>
          <w:sz w:val="23"/>
          <w:szCs w:val="23"/>
        </w:rPr>
        <w:t>状況</w:t>
      </w:r>
      <w:r w:rsidRPr="00040024">
        <w:rPr>
          <w:rFonts w:asciiTheme="minorEastAsia" w:hAnsiTheme="minorEastAsia" w:hint="eastAsia"/>
          <w:bCs/>
          <w:sz w:val="23"/>
          <w:szCs w:val="23"/>
        </w:rPr>
        <w:t>につきましては、ジョイアス城山のホームページ</w:t>
      </w:r>
      <w:r w:rsidR="002D1BBF" w:rsidRPr="00040024">
        <w:rPr>
          <w:rFonts w:asciiTheme="minorEastAsia" w:hAnsiTheme="minorEastAsia" w:hint="eastAsia"/>
          <w:bCs/>
          <w:sz w:val="23"/>
          <w:szCs w:val="23"/>
        </w:rPr>
        <w:t>の</w:t>
      </w:r>
    </w:p>
    <w:p w14:paraId="51299F89" w14:textId="73F110F1" w:rsidR="00AA7D41" w:rsidRPr="00040024" w:rsidRDefault="002D1BBF" w:rsidP="00040024">
      <w:pPr>
        <w:ind w:leftChars="-135" w:right="-1419" w:hangingChars="123" w:hanging="283"/>
        <w:jc w:val="left"/>
        <w:rPr>
          <w:rFonts w:asciiTheme="minorEastAsia" w:hAnsiTheme="minorEastAsia"/>
          <w:bCs/>
          <w:sz w:val="23"/>
          <w:szCs w:val="23"/>
        </w:rPr>
      </w:pPr>
      <w:r w:rsidRPr="00040024">
        <w:rPr>
          <w:rFonts w:asciiTheme="minorEastAsia" w:hAnsiTheme="minorEastAsia" w:hint="eastAsia"/>
          <w:bCs/>
          <w:sz w:val="23"/>
          <w:szCs w:val="23"/>
        </w:rPr>
        <w:t>「お知らせ」及び</w:t>
      </w:r>
      <w:r w:rsidR="00C94F30" w:rsidRPr="00040024">
        <w:rPr>
          <w:rFonts w:asciiTheme="minorEastAsia" w:hAnsiTheme="minorEastAsia" w:hint="eastAsia"/>
          <w:bCs/>
          <w:sz w:val="23"/>
          <w:szCs w:val="23"/>
        </w:rPr>
        <w:t>、</w:t>
      </w:r>
      <w:r w:rsidR="00022343" w:rsidRPr="00040024">
        <w:rPr>
          <w:rFonts w:asciiTheme="minorEastAsia" w:hAnsiTheme="minorEastAsia" w:hint="eastAsia"/>
          <w:bCs/>
          <w:sz w:val="23"/>
          <w:szCs w:val="23"/>
        </w:rPr>
        <w:t>ブログ</w:t>
      </w:r>
      <w:r w:rsidRPr="00040024">
        <w:rPr>
          <w:rFonts w:asciiTheme="minorEastAsia" w:hAnsiTheme="minorEastAsia" w:hint="eastAsia"/>
          <w:bCs/>
          <w:sz w:val="23"/>
          <w:szCs w:val="23"/>
        </w:rPr>
        <w:t>「～</w:t>
      </w:r>
      <w:r w:rsidR="00283670" w:rsidRPr="00040024">
        <w:rPr>
          <w:rFonts w:asciiTheme="minorEastAsia" w:hAnsiTheme="minorEastAsia" w:hint="eastAsia"/>
          <w:bCs/>
          <w:sz w:val="23"/>
          <w:szCs w:val="23"/>
        </w:rPr>
        <w:t>良い明日</w:t>
      </w:r>
      <w:r w:rsidR="00022343" w:rsidRPr="00040024">
        <w:rPr>
          <w:rFonts w:asciiTheme="minorEastAsia" w:hAnsiTheme="minorEastAsia" w:hint="eastAsia"/>
          <w:bCs/>
          <w:sz w:val="23"/>
          <w:szCs w:val="23"/>
        </w:rPr>
        <w:t>へ　ほのぼのタイムズ</w:t>
      </w:r>
      <w:r w:rsidRPr="00040024">
        <w:rPr>
          <w:rFonts w:asciiTheme="minorEastAsia" w:hAnsiTheme="minorEastAsia" w:hint="eastAsia"/>
          <w:bCs/>
          <w:sz w:val="23"/>
          <w:szCs w:val="23"/>
        </w:rPr>
        <w:t>～」</w:t>
      </w:r>
      <w:r w:rsidR="00977DD2" w:rsidRPr="00040024">
        <w:rPr>
          <w:rFonts w:asciiTheme="minorEastAsia" w:hAnsiTheme="minorEastAsia" w:hint="eastAsia"/>
          <w:bCs/>
          <w:sz w:val="23"/>
          <w:szCs w:val="23"/>
        </w:rPr>
        <w:t>でのご案内も行っております。</w:t>
      </w:r>
    </w:p>
    <w:sectPr w:rsidR="00AA7D41" w:rsidRPr="00040024" w:rsidSect="002362AE">
      <w:pgSz w:w="11906" w:h="16838" w:code="9"/>
      <w:pgMar w:top="289" w:right="1701" w:bottom="295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1ACE9" w14:textId="77777777" w:rsidR="00361D84" w:rsidRDefault="00361D84" w:rsidP="00F07221">
      <w:r>
        <w:separator/>
      </w:r>
    </w:p>
  </w:endnote>
  <w:endnote w:type="continuationSeparator" w:id="0">
    <w:p w14:paraId="68581BA0" w14:textId="77777777" w:rsidR="00361D84" w:rsidRDefault="00361D84" w:rsidP="00F0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879C" w14:textId="77777777" w:rsidR="00361D84" w:rsidRDefault="00361D84" w:rsidP="00F07221">
      <w:r>
        <w:separator/>
      </w:r>
    </w:p>
  </w:footnote>
  <w:footnote w:type="continuationSeparator" w:id="0">
    <w:p w14:paraId="4737C353" w14:textId="77777777" w:rsidR="00361D84" w:rsidRDefault="00361D84" w:rsidP="00F0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122B"/>
    <w:multiLevelType w:val="hybridMultilevel"/>
    <w:tmpl w:val="634CF380"/>
    <w:lvl w:ilvl="0" w:tplc="13E48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55CF4"/>
    <w:multiLevelType w:val="hybridMultilevel"/>
    <w:tmpl w:val="D756C0A4"/>
    <w:lvl w:ilvl="0" w:tplc="DFCC1D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B2A55"/>
    <w:multiLevelType w:val="hybridMultilevel"/>
    <w:tmpl w:val="9B80E5C4"/>
    <w:lvl w:ilvl="0" w:tplc="9F66B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9451A"/>
    <w:multiLevelType w:val="hybridMultilevel"/>
    <w:tmpl w:val="45CE60A8"/>
    <w:lvl w:ilvl="0" w:tplc="976EC61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2C1F84"/>
    <w:multiLevelType w:val="hybridMultilevel"/>
    <w:tmpl w:val="CB609D42"/>
    <w:lvl w:ilvl="0" w:tplc="2A1A9594">
      <w:start w:val="5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3DCD193E"/>
    <w:multiLevelType w:val="hybridMultilevel"/>
    <w:tmpl w:val="22986FE0"/>
    <w:lvl w:ilvl="0" w:tplc="D2106FE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8507184"/>
    <w:multiLevelType w:val="hybridMultilevel"/>
    <w:tmpl w:val="C3D2F668"/>
    <w:lvl w:ilvl="0" w:tplc="93A6E550">
      <w:start w:val="5"/>
      <w:numFmt w:val="bullet"/>
      <w:lvlText w:val="※"/>
      <w:lvlJc w:val="left"/>
      <w:pPr>
        <w:ind w:left="21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7" w15:restartNumberingAfterBreak="0">
    <w:nsid w:val="5E4F5113"/>
    <w:multiLevelType w:val="hybridMultilevel"/>
    <w:tmpl w:val="E2AA5724"/>
    <w:lvl w:ilvl="0" w:tplc="205240B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D95CDE"/>
    <w:multiLevelType w:val="hybridMultilevel"/>
    <w:tmpl w:val="C0D4FAA8"/>
    <w:lvl w:ilvl="0" w:tplc="55C4BDE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996E43"/>
    <w:multiLevelType w:val="hybridMultilevel"/>
    <w:tmpl w:val="4E22C3A4"/>
    <w:lvl w:ilvl="0" w:tplc="C5328ECA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5C"/>
    <w:rsid w:val="00022343"/>
    <w:rsid w:val="00032F11"/>
    <w:rsid w:val="00035158"/>
    <w:rsid w:val="00037E5D"/>
    <w:rsid w:val="00040024"/>
    <w:rsid w:val="00067289"/>
    <w:rsid w:val="0007720E"/>
    <w:rsid w:val="000803C9"/>
    <w:rsid w:val="000A4EA0"/>
    <w:rsid w:val="000B573E"/>
    <w:rsid w:val="000C03D5"/>
    <w:rsid w:val="000D6952"/>
    <w:rsid w:val="000E649A"/>
    <w:rsid w:val="000F6D20"/>
    <w:rsid w:val="00100A19"/>
    <w:rsid w:val="00104566"/>
    <w:rsid w:val="001169D4"/>
    <w:rsid w:val="00122E46"/>
    <w:rsid w:val="00127B3F"/>
    <w:rsid w:val="00133268"/>
    <w:rsid w:val="0014779F"/>
    <w:rsid w:val="00163C82"/>
    <w:rsid w:val="0017206D"/>
    <w:rsid w:val="00176AF5"/>
    <w:rsid w:val="00180620"/>
    <w:rsid w:val="00193559"/>
    <w:rsid w:val="0019523B"/>
    <w:rsid w:val="001A554D"/>
    <w:rsid w:val="001B03F6"/>
    <w:rsid w:val="001C2F33"/>
    <w:rsid w:val="002362AE"/>
    <w:rsid w:val="00241345"/>
    <w:rsid w:val="00283670"/>
    <w:rsid w:val="002A6320"/>
    <w:rsid w:val="002A7911"/>
    <w:rsid w:val="002B0DB5"/>
    <w:rsid w:val="002B3B63"/>
    <w:rsid w:val="002C7F97"/>
    <w:rsid w:val="002D1BBF"/>
    <w:rsid w:val="002E0E83"/>
    <w:rsid w:val="002E39D9"/>
    <w:rsid w:val="00310A5C"/>
    <w:rsid w:val="0031556A"/>
    <w:rsid w:val="0032044E"/>
    <w:rsid w:val="00335A27"/>
    <w:rsid w:val="003457E7"/>
    <w:rsid w:val="00353F8C"/>
    <w:rsid w:val="00357EC2"/>
    <w:rsid w:val="00361CA7"/>
    <w:rsid w:val="00361D84"/>
    <w:rsid w:val="00362199"/>
    <w:rsid w:val="003974E8"/>
    <w:rsid w:val="003B23EF"/>
    <w:rsid w:val="003B5207"/>
    <w:rsid w:val="003C1FAA"/>
    <w:rsid w:val="003C21BB"/>
    <w:rsid w:val="003D4454"/>
    <w:rsid w:val="003E2BED"/>
    <w:rsid w:val="003F26F1"/>
    <w:rsid w:val="003F70F3"/>
    <w:rsid w:val="003F77AC"/>
    <w:rsid w:val="004019FE"/>
    <w:rsid w:val="004040AD"/>
    <w:rsid w:val="00404491"/>
    <w:rsid w:val="00444F26"/>
    <w:rsid w:val="004479A6"/>
    <w:rsid w:val="004652B0"/>
    <w:rsid w:val="00467CFB"/>
    <w:rsid w:val="004761A6"/>
    <w:rsid w:val="004915BE"/>
    <w:rsid w:val="004A6EA1"/>
    <w:rsid w:val="004C19C1"/>
    <w:rsid w:val="004D2C28"/>
    <w:rsid w:val="004D3208"/>
    <w:rsid w:val="004D61C3"/>
    <w:rsid w:val="004D7EFD"/>
    <w:rsid w:val="00500230"/>
    <w:rsid w:val="00513D3E"/>
    <w:rsid w:val="00516076"/>
    <w:rsid w:val="00537CF3"/>
    <w:rsid w:val="00583903"/>
    <w:rsid w:val="005B7362"/>
    <w:rsid w:val="005C3678"/>
    <w:rsid w:val="005C5204"/>
    <w:rsid w:val="005E5EB9"/>
    <w:rsid w:val="005F398B"/>
    <w:rsid w:val="006115DF"/>
    <w:rsid w:val="006342A4"/>
    <w:rsid w:val="006642C3"/>
    <w:rsid w:val="0069741B"/>
    <w:rsid w:val="006A7C3F"/>
    <w:rsid w:val="006B6D25"/>
    <w:rsid w:val="006C135C"/>
    <w:rsid w:val="00716DAB"/>
    <w:rsid w:val="007247FC"/>
    <w:rsid w:val="00761477"/>
    <w:rsid w:val="007803E4"/>
    <w:rsid w:val="00782351"/>
    <w:rsid w:val="007A6E45"/>
    <w:rsid w:val="007B2C36"/>
    <w:rsid w:val="007C4C74"/>
    <w:rsid w:val="007E4C19"/>
    <w:rsid w:val="007F26BD"/>
    <w:rsid w:val="0080072D"/>
    <w:rsid w:val="00811B0F"/>
    <w:rsid w:val="008150EB"/>
    <w:rsid w:val="00841BBD"/>
    <w:rsid w:val="00866C4B"/>
    <w:rsid w:val="008671E7"/>
    <w:rsid w:val="00894538"/>
    <w:rsid w:val="008C1B1F"/>
    <w:rsid w:val="008D5F3E"/>
    <w:rsid w:val="008D642B"/>
    <w:rsid w:val="008E3A36"/>
    <w:rsid w:val="008E63AE"/>
    <w:rsid w:val="00912614"/>
    <w:rsid w:val="009331E3"/>
    <w:rsid w:val="009372FE"/>
    <w:rsid w:val="009439B6"/>
    <w:rsid w:val="00960CDB"/>
    <w:rsid w:val="00972AE3"/>
    <w:rsid w:val="00977DD2"/>
    <w:rsid w:val="00977FB3"/>
    <w:rsid w:val="009823DC"/>
    <w:rsid w:val="009A139A"/>
    <w:rsid w:val="009C0330"/>
    <w:rsid w:val="009C2A23"/>
    <w:rsid w:val="00A007A8"/>
    <w:rsid w:val="00A23621"/>
    <w:rsid w:val="00A23FB4"/>
    <w:rsid w:val="00A26615"/>
    <w:rsid w:val="00A35469"/>
    <w:rsid w:val="00A46DAF"/>
    <w:rsid w:val="00A573DD"/>
    <w:rsid w:val="00A666F8"/>
    <w:rsid w:val="00A76E45"/>
    <w:rsid w:val="00AA7982"/>
    <w:rsid w:val="00AA7D41"/>
    <w:rsid w:val="00AC3D6A"/>
    <w:rsid w:val="00AC4F57"/>
    <w:rsid w:val="00AE40D1"/>
    <w:rsid w:val="00B17486"/>
    <w:rsid w:val="00B214FA"/>
    <w:rsid w:val="00B242A8"/>
    <w:rsid w:val="00B32D27"/>
    <w:rsid w:val="00B35238"/>
    <w:rsid w:val="00B376B8"/>
    <w:rsid w:val="00B4691B"/>
    <w:rsid w:val="00B46C6B"/>
    <w:rsid w:val="00B5766B"/>
    <w:rsid w:val="00B81C2B"/>
    <w:rsid w:val="00B87F12"/>
    <w:rsid w:val="00B944B2"/>
    <w:rsid w:val="00BA1AC3"/>
    <w:rsid w:val="00BB1A75"/>
    <w:rsid w:val="00BD11E7"/>
    <w:rsid w:val="00BE3D71"/>
    <w:rsid w:val="00BF2F83"/>
    <w:rsid w:val="00C2204E"/>
    <w:rsid w:val="00C255B3"/>
    <w:rsid w:val="00C3085A"/>
    <w:rsid w:val="00C31E43"/>
    <w:rsid w:val="00C409BB"/>
    <w:rsid w:val="00C5548C"/>
    <w:rsid w:val="00C6087D"/>
    <w:rsid w:val="00C63148"/>
    <w:rsid w:val="00C86C69"/>
    <w:rsid w:val="00C94F30"/>
    <w:rsid w:val="00CB76B0"/>
    <w:rsid w:val="00CC1A43"/>
    <w:rsid w:val="00CF1CAB"/>
    <w:rsid w:val="00D14DD7"/>
    <w:rsid w:val="00D16AEF"/>
    <w:rsid w:val="00D229A7"/>
    <w:rsid w:val="00D26F8B"/>
    <w:rsid w:val="00D36D5A"/>
    <w:rsid w:val="00D41032"/>
    <w:rsid w:val="00D50710"/>
    <w:rsid w:val="00D56D08"/>
    <w:rsid w:val="00D829C3"/>
    <w:rsid w:val="00D8508D"/>
    <w:rsid w:val="00D935B3"/>
    <w:rsid w:val="00DA7703"/>
    <w:rsid w:val="00DE1418"/>
    <w:rsid w:val="00DE1F60"/>
    <w:rsid w:val="00DF2645"/>
    <w:rsid w:val="00DF43E5"/>
    <w:rsid w:val="00E30F88"/>
    <w:rsid w:val="00E41A6C"/>
    <w:rsid w:val="00E42887"/>
    <w:rsid w:val="00E43BB1"/>
    <w:rsid w:val="00E60FB9"/>
    <w:rsid w:val="00E94C82"/>
    <w:rsid w:val="00EA3A32"/>
    <w:rsid w:val="00EC552A"/>
    <w:rsid w:val="00ED0068"/>
    <w:rsid w:val="00ED0F56"/>
    <w:rsid w:val="00EF0BD6"/>
    <w:rsid w:val="00EF484C"/>
    <w:rsid w:val="00EF4953"/>
    <w:rsid w:val="00F01369"/>
    <w:rsid w:val="00F06A37"/>
    <w:rsid w:val="00F06CA3"/>
    <w:rsid w:val="00F07221"/>
    <w:rsid w:val="00F51C15"/>
    <w:rsid w:val="00F53E30"/>
    <w:rsid w:val="00F66B07"/>
    <w:rsid w:val="00F76D7B"/>
    <w:rsid w:val="00F90632"/>
    <w:rsid w:val="00F90CA7"/>
    <w:rsid w:val="00F942CF"/>
    <w:rsid w:val="00FA07FA"/>
    <w:rsid w:val="00FB6FCA"/>
    <w:rsid w:val="00FC20BE"/>
    <w:rsid w:val="00FD7930"/>
    <w:rsid w:val="00FE1B7E"/>
    <w:rsid w:val="00FE2CBF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F0E4B22"/>
  <w15:chartTrackingRefBased/>
  <w15:docId w15:val="{3A765143-93F9-41AE-8FB7-44C071A3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5C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A139A"/>
    <w:pPr>
      <w:jc w:val="right"/>
    </w:pPr>
  </w:style>
  <w:style w:type="character" w:customStyle="1" w:styleId="a5">
    <w:name w:val="結語 (文字)"/>
    <w:basedOn w:val="a0"/>
    <w:link w:val="a4"/>
    <w:uiPriority w:val="99"/>
    <w:rsid w:val="009A139A"/>
  </w:style>
  <w:style w:type="paragraph" w:styleId="a6">
    <w:name w:val="Balloon Text"/>
    <w:basedOn w:val="a"/>
    <w:link w:val="a7"/>
    <w:uiPriority w:val="99"/>
    <w:semiHidden/>
    <w:unhideWhenUsed/>
    <w:rsid w:val="007A6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6E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2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7221"/>
  </w:style>
  <w:style w:type="paragraph" w:styleId="aa">
    <w:name w:val="footer"/>
    <w:basedOn w:val="a"/>
    <w:link w:val="ab"/>
    <w:uiPriority w:val="99"/>
    <w:unhideWhenUsed/>
    <w:rsid w:val="00F072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7221"/>
  </w:style>
  <w:style w:type="paragraph" w:styleId="ac">
    <w:name w:val="Date"/>
    <w:basedOn w:val="a"/>
    <w:next w:val="a"/>
    <w:link w:val="ad"/>
    <w:uiPriority w:val="99"/>
    <w:semiHidden/>
    <w:unhideWhenUsed/>
    <w:rsid w:val="00F07221"/>
  </w:style>
  <w:style w:type="character" w:customStyle="1" w:styleId="ad">
    <w:name w:val="日付 (文字)"/>
    <w:basedOn w:val="a0"/>
    <w:link w:val="ac"/>
    <w:uiPriority w:val="99"/>
    <w:semiHidden/>
    <w:rsid w:val="00F07221"/>
  </w:style>
  <w:style w:type="paragraph" w:styleId="ae">
    <w:name w:val="Note Heading"/>
    <w:basedOn w:val="a"/>
    <w:next w:val="a"/>
    <w:link w:val="af"/>
    <w:uiPriority w:val="99"/>
    <w:unhideWhenUsed/>
    <w:rsid w:val="00C409BB"/>
    <w:pPr>
      <w:jc w:val="center"/>
    </w:pPr>
    <w:rPr>
      <w:rFonts w:asciiTheme="minorEastAsia" w:hAnsiTheme="minorEastAsia"/>
      <w:b/>
      <w:bCs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C409BB"/>
    <w:rPr>
      <w:rFonts w:asciiTheme="minorEastAsia" w:hAnsi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ジョイアス 城山</cp:lastModifiedBy>
  <cp:revision>5</cp:revision>
  <cp:lastPrinted>2021-01-10T04:02:00Z</cp:lastPrinted>
  <dcterms:created xsi:type="dcterms:W3CDTF">2021-01-10T03:59:00Z</dcterms:created>
  <dcterms:modified xsi:type="dcterms:W3CDTF">2021-01-10T04:02:00Z</dcterms:modified>
</cp:coreProperties>
</file>